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药品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报价单（</w:t>
      </w:r>
      <w:r>
        <w:rPr>
          <w:rFonts w:hint="eastAsia"/>
          <w:b/>
          <w:sz w:val="44"/>
          <w:szCs w:val="44"/>
          <w:lang w:eastAsia="zh-CN"/>
        </w:rPr>
        <w:t>单独</w:t>
      </w:r>
      <w:r>
        <w:rPr>
          <w:rFonts w:hint="eastAsia"/>
          <w:b/>
          <w:sz w:val="44"/>
          <w:szCs w:val="44"/>
        </w:rPr>
        <w:t>密封）：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  <w:t>报价单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  <w:t>成都市金牛区人民医院：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，按照</w:t>
      </w:r>
      <w:bookmarkStart w:id="0" w:name="_GoBack"/>
      <w:bookmarkEnd w:id="0"/>
      <w:r>
        <w:rPr>
          <w:rFonts w:hint="eastAsia" w:ascii="Microsoft YaHei UI" w:hAnsi="Microsoft YaHei UI"/>
          <w:color w:val="000000" w:themeColor="text1"/>
          <w:sz w:val="27"/>
          <w:szCs w:val="27"/>
        </w:rPr>
        <w:t>下表格式提供清单：</w:t>
      </w:r>
    </w:p>
    <w:tbl>
      <w:tblPr>
        <w:tblStyle w:val="8"/>
        <w:tblpPr w:leftFromText="180" w:rightFromText="180" w:vertAnchor="text" w:horzAnchor="page" w:tblpX="2058" w:tblpY="971"/>
        <w:tblOverlap w:val="never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48"/>
        <w:gridCol w:w="554"/>
        <w:gridCol w:w="664"/>
        <w:gridCol w:w="831"/>
        <w:gridCol w:w="1038"/>
        <w:gridCol w:w="608"/>
        <w:gridCol w:w="1094"/>
        <w:gridCol w:w="1094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药品通用名</w:t>
            </w: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包装</w:t>
            </w: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规格</w:t>
            </w: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转换比</w:t>
            </w: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生产厂家</w:t>
            </w: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采购类别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药品质量层次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供货价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/单位）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红黄绿监测区域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参考价（联动参考价格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/本省最高参考价/临床急需省级参考价）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。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  **********  （公司公章）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asciiTheme="minorEastAsia" w:hAnsiTheme="minorEastAsia"/>
          <w:sz w:val="28"/>
          <w:szCs w:val="28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202  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年____月____日                       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19360ECD"/>
    <w:rsid w:val="263A4BAB"/>
    <w:rsid w:val="34114CE4"/>
    <w:rsid w:val="36005A8B"/>
    <w:rsid w:val="43E369EC"/>
    <w:rsid w:val="53441FEA"/>
    <w:rsid w:val="5CE2128D"/>
    <w:rsid w:val="5E3402A4"/>
    <w:rsid w:val="5E9C24AA"/>
    <w:rsid w:val="629D1EDE"/>
    <w:rsid w:val="638E1C88"/>
    <w:rsid w:val="67BE2E79"/>
    <w:rsid w:val="78BD69DE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autoRedefine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autoRedefine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830</Characters>
  <Lines>5</Lines>
  <Paragraphs>1</Paragraphs>
  <TotalTime>2</TotalTime>
  <ScaleCrop>false</ScaleCrop>
  <LinksUpToDate>false</LinksUpToDate>
  <CharactersWithSpaces>930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静若繁花</cp:lastModifiedBy>
  <cp:lastPrinted>2019-09-29T13:04:00Z</cp:lastPrinted>
  <dcterms:modified xsi:type="dcterms:W3CDTF">2024-01-21T01:44:26Z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D8F3C669972D4B82B8715EC1A6D57791</vt:lpwstr>
  </property>
</Properties>
</file>