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3A634E12">
      <w:pPr>
        <w:ind w:firstLine="643" w:firstLineChars="200"/>
        <w:jc w:val="center"/>
        <w:rPr>
          <w:b/>
          <w:sz w:val="32"/>
          <w:szCs w:val="32"/>
        </w:rPr>
      </w:pPr>
      <w:bookmarkStart w:id="0" w:name="_GoBack"/>
      <w:bookmarkEnd w:id="0"/>
      <w:r>
        <w:rPr>
          <w:rFonts w:hint="eastAsia"/>
          <w:b/>
          <w:sz w:val="32"/>
          <w:szCs w:val="32"/>
        </w:rPr>
        <w:t>报名表</w:t>
      </w:r>
    </w:p>
    <w:p w14:paraId="0EB6ED05">
      <w:pPr>
        <w:jc w:val="left"/>
        <w:rPr>
          <w:sz w:val="30"/>
          <w:szCs w:val="30"/>
        </w:rPr>
      </w:pPr>
      <w:r>
        <w:rPr>
          <w:rFonts w:hint="eastAsia"/>
          <w:sz w:val="30"/>
          <w:szCs w:val="30"/>
        </w:rPr>
        <w:t>请参与供应商填写下表，表格项目以外内容供应商可自行提供材料。</w:t>
      </w:r>
    </w:p>
    <w:tbl>
      <w:tblPr>
        <w:tblStyle w:val="3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809"/>
        <w:gridCol w:w="2535"/>
        <w:gridCol w:w="6821"/>
      </w:tblGrid>
      <w:tr w14:paraId="76E2EC4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809" w:type="dxa"/>
            <w:vAlign w:val="center"/>
          </w:tcPr>
          <w:p w14:paraId="1AAFA28C">
            <w:pPr>
              <w:jc w:val="center"/>
              <w:rPr>
                <w:b/>
                <w:sz w:val="24"/>
              </w:rPr>
            </w:pPr>
            <w:r>
              <w:rPr>
                <w:rFonts w:hint="eastAsia"/>
                <w:b/>
                <w:sz w:val="24"/>
              </w:rPr>
              <w:t>供应商名称</w:t>
            </w:r>
          </w:p>
        </w:tc>
        <w:tc>
          <w:tcPr>
            <w:tcW w:w="9356" w:type="dxa"/>
            <w:gridSpan w:val="2"/>
            <w:vAlign w:val="center"/>
          </w:tcPr>
          <w:p w14:paraId="5EFBA482">
            <w:pPr>
              <w:jc w:val="center"/>
              <w:rPr>
                <w:b/>
                <w:sz w:val="24"/>
              </w:rPr>
            </w:pPr>
          </w:p>
        </w:tc>
      </w:tr>
      <w:tr w14:paraId="6188699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809" w:type="dxa"/>
            <w:vAlign w:val="center"/>
          </w:tcPr>
          <w:p w14:paraId="7A8F9D49">
            <w:pPr>
              <w:jc w:val="center"/>
              <w:rPr>
                <w:b/>
                <w:sz w:val="24"/>
              </w:rPr>
            </w:pPr>
            <w:r>
              <w:rPr>
                <w:rFonts w:hint="eastAsia"/>
                <w:b/>
                <w:sz w:val="24"/>
              </w:rPr>
              <w:t>供应商地址</w:t>
            </w:r>
          </w:p>
        </w:tc>
        <w:tc>
          <w:tcPr>
            <w:tcW w:w="9356" w:type="dxa"/>
            <w:gridSpan w:val="2"/>
            <w:vAlign w:val="center"/>
          </w:tcPr>
          <w:p w14:paraId="7291E198">
            <w:pPr>
              <w:jc w:val="center"/>
              <w:rPr>
                <w:b/>
                <w:sz w:val="24"/>
              </w:rPr>
            </w:pPr>
          </w:p>
        </w:tc>
      </w:tr>
      <w:tr w14:paraId="6BDE730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809" w:type="dxa"/>
            <w:vAlign w:val="center"/>
          </w:tcPr>
          <w:p w14:paraId="4947E348">
            <w:pPr>
              <w:jc w:val="center"/>
              <w:rPr>
                <w:b/>
                <w:sz w:val="24"/>
              </w:rPr>
            </w:pPr>
            <w:r>
              <w:rPr>
                <w:rFonts w:hint="eastAsia"/>
                <w:b/>
                <w:sz w:val="24"/>
              </w:rPr>
              <w:t>联系人</w:t>
            </w:r>
          </w:p>
        </w:tc>
        <w:tc>
          <w:tcPr>
            <w:tcW w:w="9356" w:type="dxa"/>
            <w:gridSpan w:val="2"/>
            <w:vAlign w:val="center"/>
          </w:tcPr>
          <w:p w14:paraId="65E70CAF">
            <w:pPr>
              <w:jc w:val="center"/>
              <w:rPr>
                <w:b/>
                <w:sz w:val="24"/>
              </w:rPr>
            </w:pPr>
          </w:p>
        </w:tc>
      </w:tr>
      <w:tr w14:paraId="5CB61FB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809" w:type="dxa"/>
            <w:vAlign w:val="center"/>
          </w:tcPr>
          <w:p w14:paraId="4FEF00F9">
            <w:pPr>
              <w:jc w:val="center"/>
              <w:rPr>
                <w:b/>
                <w:sz w:val="24"/>
              </w:rPr>
            </w:pPr>
            <w:r>
              <w:rPr>
                <w:rFonts w:hint="eastAsia"/>
                <w:b/>
                <w:sz w:val="24"/>
              </w:rPr>
              <w:t>联系方式</w:t>
            </w:r>
          </w:p>
        </w:tc>
        <w:tc>
          <w:tcPr>
            <w:tcW w:w="9356" w:type="dxa"/>
            <w:gridSpan w:val="2"/>
            <w:vAlign w:val="center"/>
          </w:tcPr>
          <w:p w14:paraId="1F052401">
            <w:pPr>
              <w:rPr>
                <w:sz w:val="24"/>
              </w:rPr>
            </w:pPr>
            <w:r>
              <w:rPr>
                <w:rFonts w:hint="eastAsia"/>
                <w:sz w:val="24"/>
              </w:rPr>
              <w:t>手机号：</w:t>
            </w:r>
          </w:p>
          <w:p w14:paraId="23430226">
            <w:pPr>
              <w:rPr>
                <w:b/>
                <w:sz w:val="24"/>
              </w:rPr>
            </w:pPr>
            <w:r>
              <w:rPr>
                <w:rFonts w:hint="eastAsia"/>
                <w:sz w:val="24"/>
              </w:rPr>
              <w:t xml:space="preserve">邮 </w:t>
            </w:r>
            <w:r>
              <w:rPr>
                <w:sz w:val="24"/>
              </w:rPr>
              <w:t xml:space="preserve"> </w:t>
            </w:r>
            <w:r>
              <w:rPr>
                <w:rFonts w:hint="eastAsia"/>
                <w:sz w:val="24"/>
              </w:rPr>
              <w:t>箱:</w:t>
            </w:r>
          </w:p>
        </w:tc>
      </w:tr>
      <w:tr w14:paraId="0C5EDCB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809" w:type="dxa"/>
            <w:vAlign w:val="center"/>
          </w:tcPr>
          <w:p w14:paraId="51EC1E0D">
            <w:pPr>
              <w:jc w:val="center"/>
              <w:rPr>
                <w:b/>
                <w:sz w:val="24"/>
              </w:rPr>
            </w:pPr>
            <w:r>
              <w:rPr>
                <w:rFonts w:hint="eastAsia"/>
                <w:b/>
                <w:sz w:val="24"/>
              </w:rPr>
              <w:t>调研项目</w:t>
            </w:r>
          </w:p>
        </w:tc>
        <w:tc>
          <w:tcPr>
            <w:tcW w:w="2535" w:type="dxa"/>
            <w:vAlign w:val="center"/>
          </w:tcPr>
          <w:p w14:paraId="6A49BFBF">
            <w:pPr>
              <w:jc w:val="center"/>
              <w:rPr>
                <w:b/>
                <w:sz w:val="24"/>
              </w:rPr>
            </w:pPr>
            <w:r>
              <w:rPr>
                <w:rFonts w:hint="eastAsia"/>
                <w:b/>
                <w:sz w:val="24"/>
              </w:rPr>
              <w:t>调研问题</w:t>
            </w:r>
          </w:p>
        </w:tc>
        <w:tc>
          <w:tcPr>
            <w:tcW w:w="6821" w:type="dxa"/>
            <w:vAlign w:val="center"/>
          </w:tcPr>
          <w:p w14:paraId="2A4DF93A">
            <w:pPr>
              <w:jc w:val="center"/>
              <w:rPr>
                <w:b/>
                <w:sz w:val="24"/>
              </w:rPr>
            </w:pPr>
            <w:r>
              <w:rPr>
                <w:rFonts w:hint="eastAsia"/>
                <w:b/>
                <w:sz w:val="24"/>
              </w:rPr>
              <w:t>供应商填报内容（参见填写说明）</w:t>
            </w:r>
          </w:p>
        </w:tc>
      </w:tr>
      <w:tr w14:paraId="256C98A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967" w:hRule="atLeast"/>
        </w:trPr>
        <w:tc>
          <w:tcPr>
            <w:tcW w:w="1809" w:type="dxa"/>
            <w:vAlign w:val="center"/>
          </w:tcPr>
          <w:p w14:paraId="2E455C1A">
            <w:pPr>
              <w:jc w:val="center"/>
              <w:rPr>
                <w:b/>
                <w:sz w:val="24"/>
              </w:rPr>
            </w:pPr>
            <w:r>
              <w:rPr>
                <w:rFonts w:hint="eastAsia"/>
                <w:b/>
                <w:sz w:val="24"/>
              </w:rPr>
              <w:t>资格要求</w:t>
            </w:r>
          </w:p>
          <w:p w14:paraId="35EB1734">
            <w:pPr>
              <w:jc w:val="center"/>
              <w:rPr>
                <w:b/>
                <w:sz w:val="24"/>
              </w:rPr>
            </w:pPr>
            <w:r>
              <w:rPr>
                <w:rFonts w:hint="eastAsia"/>
                <w:b/>
                <w:sz w:val="24"/>
              </w:rPr>
              <w:t>（可附附件）</w:t>
            </w:r>
          </w:p>
        </w:tc>
        <w:tc>
          <w:tcPr>
            <w:tcW w:w="2535" w:type="dxa"/>
            <w:vAlign w:val="center"/>
          </w:tcPr>
          <w:p w14:paraId="16E603DB">
            <w:pPr>
              <w:jc w:val="left"/>
              <w:rPr>
                <w:b/>
                <w:sz w:val="24"/>
              </w:rPr>
            </w:pPr>
            <w:r>
              <w:rPr>
                <w:rFonts w:hint="eastAsia"/>
                <w:b/>
                <w:sz w:val="24"/>
              </w:rPr>
              <w:t>电商平台资格要求是什么？</w:t>
            </w:r>
          </w:p>
        </w:tc>
        <w:tc>
          <w:tcPr>
            <w:tcW w:w="6821" w:type="dxa"/>
            <w:vAlign w:val="center"/>
          </w:tcPr>
          <w:p w14:paraId="112E937F">
            <w:pPr>
              <w:jc w:val="left"/>
              <w:rPr>
                <w:sz w:val="24"/>
              </w:rPr>
            </w:pPr>
            <w:r>
              <w:rPr>
                <w:sz w:val="24"/>
              </w:rPr>
              <w:t xml:space="preserve">                             </w:t>
            </w:r>
            <w:r>
              <w:rPr>
                <w:rFonts w:hint="eastAsia"/>
                <w:sz w:val="24"/>
              </w:rPr>
              <w:t xml:space="preserve"> </w:t>
            </w:r>
            <w:r>
              <w:rPr>
                <w:sz w:val="24"/>
              </w:rPr>
              <w:t xml:space="preserve">                              </w:t>
            </w:r>
          </w:p>
          <w:p w14:paraId="42DD25AF">
            <w:pPr>
              <w:jc w:val="left"/>
              <w:rPr>
                <w:sz w:val="24"/>
              </w:rPr>
            </w:pPr>
            <w:r>
              <w:rPr>
                <w:rFonts w:hint="eastAsia"/>
                <w:sz w:val="24"/>
              </w:rPr>
              <w:t xml:space="preserve">资格要求名称： </w:t>
            </w:r>
            <w:r>
              <w:rPr>
                <w:sz w:val="24"/>
              </w:rPr>
              <w:t xml:space="preserve">    </w:t>
            </w:r>
            <w:r>
              <w:rPr>
                <w:sz w:val="24"/>
                <w:u w:val="single"/>
              </w:rPr>
              <w:t xml:space="preserve">                                   </w:t>
            </w:r>
            <w:r>
              <w:rPr>
                <w:rFonts w:hint="eastAsia"/>
                <w:sz w:val="24"/>
              </w:rPr>
              <w:t xml:space="preserve"> </w:t>
            </w:r>
          </w:p>
          <w:p w14:paraId="38FB8D68">
            <w:pPr>
              <w:jc w:val="left"/>
              <w:rPr>
                <w:sz w:val="24"/>
              </w:rPr>
            </w:pPr>
          </w:p>
        </w:tc>
      </w:tr>
      <w:tr w14:paraId="0CC5292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12" w:hRule="atLeast"/>
        </w:trPr>
        <w:tc>
          <w:tcPr>
            <w:tcW w:w="1809" w:type="dxa"/>
            <w:vAlign w:val="center"/>
          </w:tcPr>
          <w:p w14:paraId="522968FB">
            <w:pPr>
              <w:jc w:val="center"/>
              <w:rPr>
                <w:b/>
                <w:sz w:val="24"/>
              </w:rPr>
            </w:pPr>
            <w:r>
              <w:rPr>
                <w:rFonts w:hint="eastAsia"/>
                <w:b/>
                <w:sz w:val="24"/>
              </w:rPr>
              <w:t>商品品类</w:t>
            </w:r>
          </w:p>
          <w:p w14:paraId="19AD3A01">
            <w:pPr>
              <w:jc w:val="center"/>
              <w:rPr>
                <w:b/>
                <w:sz w:val="24"/>
              </w:rPr>
            </w:pPr>
            <w:r>
              <w:rPr>
                <w:rFonts w:hint="eastAsia"/>
                <w:b/>
                <w:sz w:val="24"/>
              </w:rPr>
              <w:t>（可附附件）</w:t>
            </w:r>
          </w:p>
        </w:tc>
        <w:tc>
          <w:tcPr>
            <w:tcW w:w="2535" w:type="dxa"/>
            <w:vAlign w:val="center"/>
          </w:tcPr>
          <w:p w14:paraId="25970385">
            <w:pPr>
              <w:jc w:val="left"/>
              <w:rPr>
                <w:b/>
                <w:sz w:val="24"/>
              </w:rPr>
            </w:pPr>
            <w:r>
              <w:rPr>
                <w:rFonts w:hint="eastAsia"/>
                <w:b/>
                <w:sz w:val="24"/>
              </w:rPr>
              <w:t>可提供哪些品类商品？</w:t>
            </w:r>
          </w:p>
        </w:tc>
        <w:tc>
          <w:tcPr>
            <w:tcW w:w="6821" w:type="dxa"/>
            <w:vAlign w:val="center"/>
          </w:tcPr>
          <w:p w14:paraId="2D6EBFE9">
            <w:pPr>
              <w:jc w:val="left"/>
              <w:rPr>
                <w:sz w:val="24"/>
              </w:rPr>
            </w:pPr>
            <w:r>
              <w:rPr>
                <w:rFonts w:hint="eastAsia"/>
                <w:sz w:val="24"/>
              </w:rPr>
              <w:t xml:space="preserve">商品品类：         </w:t>
            </w:r>
            <w:r>
              <w:rPr>
                <w:sz w:val="24"/>
                <w:u w:val="single"/>
              </w:rPr>
              <w:t xml:space="preserve">                                   </w:t>
            </w:r>
            <w:r>
              <w:rPr>
                <w:rFonts w:hint="eastAsia"/>
                <w:sz w:val="24"/>
              </w:rPr>
              <w:t xml:space="preserve"> </w:t>
            </w:r>
          </w:p>
        </w:tc>
      </w:tr>
      <w:tr w14:paraId="3F28B92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154" w:hRule="atLeast"/>
        </w:trPr>
        <w:tc>
          <w:tcPr>
            <w:tcW w:w="1809" w:type="dxa"/>
            <w:vAlign w:val="center"/>
          </w:tcPr>
          <w:p w14:paraId="02C7CEE1">
            <w:pPr>
              <w:jc w:val="center"/>
              <w:rPr>
                <w:b/>
                <w:sz w:val="24"/>
              </w:rPr>
            </w:pPr>
            <w:r>
              <w:rPr>
                <w:rFonts w:hint="eastAsia"/>
                <w:b/>
                <w:sz w:val="24"/>
              </w:rPr>
              <w:t>商品价格</w:t>
            </w:r>
          </w:p>
          <w:p w14:paraId="465832D4">
            <w:pPr>
              <w:jc w:val="center"/>
              <w:rPr>
                <w:b/>
                <w:sz w:val="24"/>
              </w:rPr>
            </w:pPr>
            <w:r>
              <w:rPr>
                <w:rFonts w:hint="eastAsia"/>
                <w:b/>
                <w:sz w:val="24"/>
              </w:rPr>
              <w:t>（可附附件）</w:t>
            </w:r>
          </w:p>
        </w:tc>
        <w:tc>
          <w:tcPr>
            <w:tcW w:w="2535" w:type="dxa"/>
            <w:vAlign w:val="center"/>
          </w:tcPr>
          <w:p w14:paraId="40A2C57C">
            <w:pPr>
              <w:jc w:val="left"/>
              <w:rPr>
                <w:b/>
                <w:sz w:val="24"/>
              </w:rPr>
            </w:pPr>
            <w:r>
              <w:rPr>
                <w:rFonts w:hint="eastAsia"/>
                <w:b/>
                <w:sz w:val="24"/>
              </w:rPr>
              <w:t>与同行相比价格处于什么水平？哪些商品属于价格有优势？是否比通过招标采购引进的产品便宜？</w:t>
            </w:r>
          </w:p>
        </w:tc>
        <w:tc>
          <w:tcPr>
            <w:tcW w:w="6821" w:type="dxa"/>
            <w:vAlign w:val="center"/>
          </w:tcPr>
          <w:p w14:paraId="3F7F080E">
            <w:pPr>
              <w:jc w:val="left"/>
              <w:rPr>
                <w:sz w:val="24"/>
                <w:u w:val="single"/>
              </w:rPr>
            </w:pPr>
            <w:r>
              <w:rPr>
                <w:rFonts w:hint="eastAsia"/>
                <w:sz w:val="24"/>
              </w:rPr>
              <w:t>①与同行相比，价格的水平是：</w:t>
            </w:r>
            <w:r>
              <w:rPr>
                <w:sz w:val="24"/>
              </w:rPr>
              <w:t xml:space="preserve">    </w:t>
            </w:r>
            <w:r>
              <w:rPr>
                <w:sz w:val="24"/>
                <w:u w:val="single"/>
              </w:rPr>
              <w:t xml:space="preserve">                                </w:t>
            </w:r>
          </w:p>
          <w:p w14:paraId="0764CB0B">
            <w:pPr>
              <w:jc w:val="left"/>
              <w:rPr>
                <w:sz w:val="24"/>
                <w:u w:val="single"/>
              </w:rPr>
            </w:pPr>
            <w:r>
              <w:rPr>
                <w:rFonts w:hint="eastAsia"/>
                <w:sz w:val="24"/>
              </w:rPr>
              <w:t xml:space="preserve">②自身哪些商品价格有优势： </w:t>
            </w:r>
            <w:r>
              <w:rPr>
                <w:sz w:val="24"/>
              </w:rPr>
              <w:t xml:space="preserve">     </w:t>
            </w:r>
            <w:r>
              <w:rPr>
                <w:sz w:val="24"/>
                <w:u w:val="single"/>
              </w:rPr>
              <w:t xml:space="preserve">                                </w:t>
            </w:r>
          </w:p>
          <w:p w14:paraId="40CE2330">
            <w:pPr>
              <w:jc w:val="left"/>
              <w:rPr>
                <w:sz w:val="24"/>
              </w:rPr>
            </w:pPr>
            <w:r>
              <w:rPr>
                <w:sz w:val="24"/>
              </w:rPr>
              <w:t xml:space="preserve">            </w:t>
            </w:r>
            <w:r>
              <w:rPr>
                <w:rFonts w:hint="eastAsia"/>
                <w:sz w:val="24"/>
              </w:rPr>
              <w:t xml:space="preserve"> </w:t>
            </w:r>
            <w:r>
              <w:rPr>
                <w:sz w:val="24"/>
              </w:rPr>
              <w:t xml:space="preserve">                              </w:t>
            </w:r>
          </w:p>
        </w:tc>
      </w:tr>
      <w:tr w14:paraId="574A122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1" w:hRule="atLeast"/>
        </w:trPr>
        <w:tc>
          <w:tcPr>
            <w:tcW w:w="1809" w:type="dxa"/>
            <w:vMerge w:val="restart"/>
            <w:vAlign w:val="center"/>
          </w:tcPr>
          <w:p w14:paraId="18533F3F">
            <w:pPr>
              <w:jc w:val="center"/>
              <w:rPr>
                <w:b/>
                <w:sz w:val="24"/>
              </w:rPr>
            </w:pPr>
            <w:r>
              <w:rPr>
                <w:rFonts w:hint="eastAsia"/>
                <w:b/>
                <w:sz w:val="24"/>
              </w:rPr>
              <w:t>商务模式</w:t>
            </w:r>
          </w:p>
          <w:p w14:paraId="4CAE0AF5">
            <w:pPr>
              <w:jc w:val="center"/>
              <w:rPr>
                <w:sz w:val="24"/>
              </w:rPr>
            </w:pPr>
            <w:r>
              <w:rPr>
                <w:rFonts w:hint="eastAsia"/>
                <w:b/>
                <w:sz w:val="24"/>
              </w:rPr>
              <w:t>（可附附件）</w:t>
            </w:r>
          </w:p>
        </w:tc>
        <w:tc>
          <w:tcPr>
            <w:tcW w:w="2535" w:type="dxa"/>
            <w:vMerge w:val="restart"/>
            <w:vAlign w:val="center"/>
          </w:tcPr>
          <w:p w14:paraId="4BE74640">
            <w:pPr>
              <w:jc w:val="left"/>
              <w:rPr>
                <w:b/>
                <w:sz w:val="24"/>
              </w:rPr>
            </w:pPr>
            <w:r>
              <w:rPr>
                <w:rFonts w:hint="eastAsia"/>
                <w:b/>
                <w:sz w:val="24"/>
              </w:rPr>
              <w:t>与传统招标采购方式相比，电商平台存在哪些优劣?</w:t>
            </w:r>
          </w:p>
        </w:tc>
        <w:tc>
          <w:tcPr>
            <w:tcW w:w="6821" w:type="dxa"/>
            <w:vAlign w:val="center"/>
          </w:tcPr>
          <w:p w14:paraId="027ED8A6">
            <w:pPr>
              <w:jc w:val="left"/>
              <w:rPr>
                <w:sz w:val="24"/>
              </w:rPr>
            </w:pPr>
            <w:r>
              <w:rPr>
                <w:rFonts w:hint="eastAsia"/>
                <w:sz w:val="24"/>
              </w:rPr>
              <w:t>优势：</w:t>
            </w:r>
            <w:r>
              <w:rPr>
                <w:sz w:val="24"/>
              </w:rPr>
              <w:t xml:space="preserve">   </w:t>
            </w:r>
            <w:r>
              <w:rPr>
                <w:sz w:val="24"/>
                <w:u w:val="single"/>
              </w:rPr>
              <w:t xml:space="preserve">                                   </w:t>
            </w:r>
            <w:r>
              <w:rPr>
                <w:rFonts w:hint="eastAsia"/>
                <w:sz w:val="24"/>
              </w:rPr>
              <w:t xml:space="preserve"> </w:t>
            </w:r>
            <w:r>
              <w:rPr>
                <w:sz w:val="24"/>
              </w:rPr>
              <w:t xml:space="preserve">                            </w:t>
            </w:r>
            <w:r>
              <w:rPr>
                <w:rFonts w:hint="eastAsia"/>
                <w:sz w:val="24"/>
              </w:rPr>
              <w:t xml:space="preserve"> </w:t>
            </w:r>
            <w:r>
              <w:rPr>
                <w:sz w:val="24"/>
              </w:rPr>
              <w:t xml:space="preserve">                                 </w:t>
            </w:r>
          </w:p>
        </w:tc>
      </w:tr>
      <w:tr w14:paraId="3D5DE3C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1" w:hRule="atLeast"/>
        </w:trPr>
        <w:tc>
          <w:tcPr>
            <w:tcW w:w="1809" w:type="dxa"/>
            <w:vMerge w:val="continue"/>
            <w:vAlign w:val="center"/>
          </w:tcPr>
          <w:p w14:paraId="4FA71E56">
            <w:pPr>
              <w:jc w:val="center"/>
              <w:rPr>
                <w:sz w:val="24"/>
              </w:rPr>
            </w:pPr>
          </w:p>
        </w:tc>
        <w:tc>
          <w:tcPr>
            <w:tcW w:w="2535" w:type="dxa"/>
            <w:vMerge w:val="continue"/>
            <w:vAlign w:val="center"/>
          </w:tcPr>
          <w:p w14:paraId="5943B49D">
            <w:pPr>
              <w:jc w:val="left"/>
              <w:rPr>
                <w:sz w:val="24"/>
              </w:rPr>
            </w:pPr>
          </w:p>
        </w:tc>
        <w:tc>
          <w:tcPr>
            <w:tcW w:w="6821" w:type="dxa"/>
            <w:vAlign w:val="center"/>
          </w:tcPr>
          <w:p w14:paraId="1574D00B">
            <w:pPr>
              <w:jc w:val="left"/>
              <w:rPr>
                <w:sz w:val="24"/>
              </w:rPr>
            </w:pPr>
            <w:r>
              <w:rPr>
                <w:rFonts w:hint="eastAsia"/>
                <w:sz w:val="24"/>
              </w:rPr>
              <w:t>劣势：</w:t>
            </w:r>
            <w:r>
              <w:rPr>
                <w:rFonts w:hint="eastAsia"/>
                <w:b/>
                <w:sz w:val="24"/>
              </w:rPr>
              <w:t xml:space="preserve">   </w:t>
            </w:r>
            <w:r>
              <w:rPr>
                <w:sz w:val="24"/>
                <w:u w:val="single"/>
              </w:rPr>
              <w:t xml:space="preserve">                                   </w:t>
            </w:r>
          </w:p>
        </w:tc>
      </w:tr>
      <w:tr w14:paraId="0FA4192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60" w:hRule="atLeast"/>
        </w:trPr>
        <w:tc>
          <w:tcPr>
            <w:tcW w:w="1809" w:type="dxa"/>
            <w:vAlign w:val="center"/>
          </w:tcPr>
          <w:p w14:paraId="55F82275">
            <w:pPr>
              <w:jc w:val="center"/>
              <w:rPr>
                <w:b/>
                <w:sz w:val="24"/>
              </w:rPr>
            </w:pPr>
            <w:r>
              <w:rPr>
                <w:rFonts w:hint="eastAsia"/>
                <w:b/>
                <w:sz w:val="24"/>
              </w:rPr>
              <w:t>成功案例</w:t>
            </w:r>
          </w:p>
          <w:p w14:paraId="2B4EC230">
            <w:pPr>
              <w:jc w:val="center"/>
              <w:rPr>
                <w:b/>
                <w:sz w:val="24"/>
              </w:rPr>
            </w:pPr>
            <w:r>
              <w:rPr>
                <w:rFonts w:hint="eastAsia"/>
                <w:b/>
                <w:sz w:val="24"/>
              </w:rPr>
              <w:t>（可附附件）</w:t>
            </w:r>
          </w:p>
        </w:tc>
        <w:tc>
          <w:tcPr>
            <w:tcW w:w="9356" w:type="dxa"/>
            <w:gridSpan w:val="2"/>
            <w:vAlign w:val="center"/>
          </w:tcPr>
          <w:p w14:paraId="077C838F">
            <w:pPr>
              <w:jc w:val="left"/>
              <w:rPr>
                <w:sz w:val="24"/>
              </w:rPr>
            </w:pPr>
            <w:r>
              <w:rPr>
                <w:rFonts w:hint="eastAsia"/>
                <w:sz w:val="24"/>
              </w:rPr>
              <w:t>提供业绩一览表和合同等资料：</w:t>
            </w:r>
          </w:p>
          <w:p w14:paraId="4ECFA970">
            <w:pPr>
              <w:jc w:val="left"/>
              <w:rPr>
                <w:sz w:val="24"/>
              </w:rPr>
            </w:pPr>
          </w:p>
        </w:tc>
      </w:tr>
      <w:tr w14:paraId="2782BD3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88" w:hRule="atLeast"/>
        </w:trPr>
        <w:tc>
          <w:tcPr>
            <w:tcW w:w="1809" w:type="dxa"/>
            <w:vAlign w:val="center"/>
          </w:tcPr>
          <w:p w14:paraId="25651953">
            <w:pPr>
              <w:jc w:val="center"/>
              <w:rPr>
                <w:b/>
                <w:sz w:val="24"/>
              </w:rPr>
            </w:pPr>
            <w:r>
              <w:rPr>
                <w:rFonts w:hint="eastAsia"/>
                <w:b/>
                <w:sz w:val="24"/>
              </w:rPr>
              <w:t>增值服务</w:t>
            </w:r>
          </w:p>
          <w:p w14:paraId="3289552D">
            <w:pPr>
              <w:jc w:val="center"/>
              <w:rPr>
                <w:sz w:val="24"/>
              </w:rPr>
            </w:pPr>
            <w:r>
              <w:rPr>
                <w:rFonts w:hint="eastAsia"/>
                <w:b/>
                <w:sz w:val="24"/>
              </w:rPr>
              <w:t>（可附附件）</w:t>
            </w:r>
          </w:p>
        </w:tc>
        <w:tc>
          <w:tcPr>
            <w:tcW w:w="9356" w:type="dxa"/>
            <w:gridSpan w:val="2"/>
            <w:vAlign w:val="center"/>
          </w:tcPr>
          <w:p w14:paraId="599578E3">
            <w:pPr>
              <w:jc w:val="left"/>
              <w:rPr>
                <w:sz w:val="24"/>
              </w:rPr>
            </w:pPr>
            <w:r>
              <w:rPr>
                <w:rFonts w:hint="eastAsia"/>
                <w:sz w:val="24"/>
              </w:rPr>
              <w:t>可提供哪些增值服务？</w:t>
            </w:r>
          </w:p>
          <w:p w14:paraId="564B78A0">
            <w:pPr>
              <w:jc w:val="left"/>
              <w:rPr>
                <w:sz w:val="24"/>
                <w:u w:val="single"/>
              </w:rPr>
            </w:pPr>
            <w:r>
              <w:rPr>
                <w:rFonts w:hint="eastAsia"/>
                <w:sz w:val="24"/>
              </w:rPr>
              <w:t xml:space="preserve">物流：       </w:t>
            </w:r>
            <w:r>
              <w:rPr>
                <w:sz w:val="24"/>
                <w:u w:val="single"/>
              </w:rPr>
              <w:t xml:space="preserve">                                   </w:t>
            </w:r>
          </w:p>
          <w:p w14:paraId="285F7C00">
            <w:pPr>
              <w:jc w:val="left"/>
              <w:rPr>
                <w:sz w:val="24"/>
                <w:u w:val="single"/>
              </w:rPr>
            </w:pPr>
            <w:r>
              <w:rPr>
                <w:rFonts w:hint="eastAsia"/>
                <w:sz w:val="24"/>
                <w:u w:val="single" w:color="FFFFFF" w:themeColor="background1"/>
              </w:rPr>
              <w:t xml:space="preserve">配送：       </w:t>
            </w:r>
            <w:r>
              <w:rPr>
                <w:sz w:val="24"/>
                <w:u w:val="single"/>
              </w:rPr>
              <w:t xml:space="preserve">                                   </w:t>
            </w:r>
          </w:p>
          <w:p w14:paraId="7224D8B9">
            <w:pPr>
              <w:jc w:val="left"/>
              <w:rPr>
                <w:sz w:val="24"/>
                <w:u w:val="single"/>
              </w:rPr>
            </w:pPr>
            <w:r>
              <w:rPr>
                <w:rFonts w:hint="eastAsia"/>
                <w:sz w:val="24"/>
              </w:rPr>
              <w:t xml:space="preserve">维修维护：   </w:t>
            </w:r>
            <w:r>
              <w:rPr>
                <w:sz w:val="24"/>
                <w:u w:val="single"/>
              </w:rPr>
              <w:t xml:space="preserve">                                   </w:t>
            </w:r>
          </w:p>
          <w:p w14:paraId="0A9B316A">
            <w:pPr>
              <w:jc w:val="left"/>
              <w:rPr>
                <w:sz w:val="24"/>
                <w:u w:val="single"/>
              </w:rPr>
            </w:pPr>
            <w:r>
              <w:rPr>
                <w:rFonts w:hint="eastAsia"/>
                <w:sz w:val="24"/>
                <w:u w:val="single" w:color="FFFFFF" w:themeColor="background1"/>
              </w:rPr>
              <w:t xml:space="preserve">职工福利：   </w:t>
            </w:r>
            <w:r>
              <w:rPr>
                <w:rFonts w:hint="eastAsia"/>
                <w:sz w:val="24"/>
                <w:u w:val="single"/>
              </w:rPr>
              <w:t xml:space="preserve"> </w:t>
            </w:r>
            <w:r>
              <w:rPr>
                <w:sz w:val="24"/>
                <w:u w:val="single"/>
              </w:rPr>
              <w:t xml:space="preserve">                                   </w:t>
            </w:r>
          </w:p>
          <w:p w14:paraId="7EC35AE3">
            <w:pPr>
              <w:jc w:val="left"/>
              <w:rPr>
                <w:sz w:val="24"/>
                <w:u w:val="single"/>
              </w:rPr>
            </w:pPr>
            <w:r>
              <w:rPr>
                <w:rFonts w:hint="eastAsia"/>
                <w:sz w:val="24"/>
                <w:u w:val="single" w:color="FFFFFF" w:themeColor="background1"/>
              </w:rPr>
              <w:t xml:space="preserve">其他：       </w:t>
            </w:r>
            <w:r>
              <w:rPr>
                <w:rFonts w:hint="eastAsia"/>
                <w:sz w:val="24"/>
                <w:u w:val="single"/>
              </w:rPr>
              <w:t xml:space="preserve"> </w:t>
            </w:r>
            <w:r>
              <w:rPr>
                <w:sz w:val="24"/>
                <w:u w:val="single"/>
              </w:rPr>
              <w:t xml:space="preserve">                                   </w:t>
            </w:r>
          </w:p>
        </w:tc>
      </w:tr>
      <w:tr w14:paraId="73AC0EE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77" w:hRule="atLeast"/>
        </w:trPr>
        <w:tc>
          <w:tcPr>
            <w:tcW w:w="1809" w:type="dxa"/>
            <w:vAlign w:val="center"/>
          </w:tcPr>
          <w:p w14:paraId="5DA0A4B1">
            <w:pPr>
              <w:jc w:val="center"/>
              <w:rPr>
                <w:b/>
                <w:sz w:val="24"/>
              </w:rPr>
            </w:pPr>
            <w:r>
              <w:rPr>
                <w:rFonts w:hint="eastAsia"/>
                <w:b/>
                <w:sz w:val="24"/>
              </w:rPr>
              <w:t>项目方案</w:t>
            </w:r>
          </w:p>
          <w:p w14:paraId="76DAF45D">
            <w:pPr>
              <w:jc w:val="center"/>
              <w:rPr>
                <w:sz w:val="24"/>
              </w:rPr>
            </w:pPr>
            <w:r>
              <w:rPr>
                <w:rFonts w:hint="eastAsia"/>
                <w:b/>
                <w:sz w:val="24"/>
              </w:rPr>
              <w:t>（可附附件）</w:t>
            </w:r>
            <w:r>
              <w:rPr>
                <w:rFonts w:hint="eastAsia"/>
                <w:sz w:val="24"/>
              </w:rPr>
              <w:t>）</w:t>
            </w:r>
          </w:p>
        </w:tc>
        <w:tc>
          <w:tcPr>
            <w:tcW w:w="9356" w:type="dxa"/>
            <w:gridSpan w:val="2"/>
            <w:vAlign w:val="center"/>
          </w:tcPr>
          <w:p w14:paraId="48DD7A5D">
            <w:pPr>
              <w:jc w:val="left"/>
              <w:rPr>
                <w:sz w:val="24"/>
              </w:rPr>
            </w:pPr>
            <w:r>
              <w:rPr>
                <w:rFonts w:hint="eastAsia"/>
                <w:sz w:val="24"/>
              </w:rPr>
              <w:t>提供电商平台入驻的项目方案</w:t>
            </w:r>
          </w:p>
        </w:tc>
      </w:tr>
    </w:tbl>
    <w:p w14:paraId="2AC3F0C9"/>
    <w:p w14:paraId="39F90C16"/>
    <w:sectPr>
      <w:footerReference r:id="rId5" w:type="default"/>
      <w:pgSz w:w="11906" w:h="16838"/>
      <w:pgMar w:top="363" w:right="442" w:bottom="363" w:left="442" w:header="851" w:footer="992" w:gutter="0"/>
      <w:cols w:space="720" w:num="1"/>
      <w:docGrid w:type="lines" w:linePitch="312" w:charSpace="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2162DB22">
    <w:pPr>
      <w:pStyle w:val="2"/>
    </w:pPr>
    <w: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 w14:paraId="6F65AEB7">
                          <w:pPr>
                            <w:snapToGrid w:val="0"/>
                            <w:rPr>
                              <w:sz w:val="18"/>
                            </w:rPr>
                          </w:pPr>
                          <w:r>
                            <w:rPr>
                              <w:rFonts w:hint="eastAsia"/>
                              <w:sz w:val="18"/>
                            </w:rPr>
                            <w:fldChar w:fldCharType="begin"/>
                          </w:r>
                          <w:r>
                            <w:rPr>
                              <w:rFonts w:hint="eastAsia"/>
                              <w:sz w:val="18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/>
                              <w:sz w:val="18"/>
                            </w:rPr>
                            <w:fldChar w:fldCharType="separate"/>
                          </w:r>
                          <w:r>
                            <w:rPr>
                              <w:sz w:val="18"/>
                            </w:rPr>
                            <w:t>1</w:t>
                          </w:r>
                          <w:r>
                            <w:rPr>
                              <w:rFonts w:hint="eastAsia"/>
                              <w:sz w:val="18"/>
                            </w:rPr>
                            <w:fldChar w:fldCharType="end"/>
                          </w:r>
                        </w:p>
                      </w:txbxContent>
                    </wps:txbx>
                    <wps:bodyPr wrap="none" lIns="0" tIns="0" rIns="0" bIns="0" upright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59264;mso-width-relative:page;mso-height-relative:page;" filled="f" stroked="f" coordsize="21600,21600" o:gfxdata="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">
              <v:fill on="f" focussize="0,0"/>
              <v:stroke on="f"/>
              <v:imagedata o:title=""/>
              <o:lock v:ext="edit" aspectratio="f"/>
              <v:textbox inset="0mm,0mm,0mm,0mm" style="mso-fit-shape-to-text:t;">
                <w:txbxContent>
                  <w:p w14:paraId="6F65AEB7">
                    <w:pPr>
                      <w:snapToGrid w:val="0"/>
                      <w:rPr>
                        <w:sz w:val="18"/>
                      </w:rPr>
                    </w:pPr>
                    <w:r>
                      <w:rPr>
                        <w:rFonts w:hint="eastAsia"/>
                        <w:sz w:val="18"/>
                      </w:rPr>
                      <w:fldChar w:fldCharType="begin"/>
                    </w:r>
                    <w:r>
                      <w:rPr>
                        <w:rFonts w:hint="eastAsia"/>
                        <w:sz w:val="18"/>
                      </w:rPr>
                      <w:instrText xml:space="preserve"> PAGE  \* MERGEFORMAT </w:instrText>
                    </w:r>
                    <w:r>
                      <w:rPr>
                        <w:rFonts w:hint="eastAsia"/>
                        <w:sz w:val="18"/>
                      </w:rPr>
                      <w:fldChar w:fldCharType="separate"/>
                    </w:r>
                    <w:r>
                      <w:rPr>
                        <w:sz w:val="18"/>
                      </w:rPr>
                      <w:t>1</w:t>
                    </w:r>
                    <w:r>
                      <w:rPr>
                        <w:rFonts w:hint="eastAsia"/>
                        <w:sz w:val="18"/>
                      </w:rP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before="0" w:after="0" w:line="278" w:lineRule="auto"/>
      </w:pPr>
      <w:r>
        <w:separator/>
      </w:r>
    </w:p>
  </w:footnote>
  <w:footnote w:type="continuationSeparator" w:id="1">
    <w:p>
      <w:pPr>
        <w:spacing w:before="0" w:after="0" w:line="278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hdrShapeDefaults>
    <o:shapelayout v:ext="edit">
      <o:idmap v:ext="edit" data="1"/>
    </o:shapelayout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8020D"/>
    <w:rsid w:val="0028020D"/>
    <w:rsid w:val="0030040C"/>
    <w:rsid w:val="003A155F"/>
    <w:rsid w:val="00452D05"/>
    <w:rsid w:val="00517BC8"/>
    <w:rsid w:val="006447AE"/>
    <w:rsid w:val="00680BA1"/>
    <w:rsid w:val="00E61CD3"/>
    <w:rsid w:val="00F7742C"/>
    <w:rsid w:val="00FC50B5"/>
    <w:rsid w:val="0FC14B99"/>
    <w:rsid w:val="1A2D6124"/>
    <w:rsid w:val="5732627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name="header"/>
    <w:lsdException w:unhideWhenUsed="0" w:uiPriority="0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spacing w:after="160" w:line="278" w:lineRule="auto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nhideWhenUsed/>
    <w:uiPriority w:val="1"/>
  </w:style>
  <w:style w:type="table" w:default="1" w:styleId="3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5"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character" w:customStyle="1" w:styleId="5">
    <w:name w:val="页脚 字符"/>
    <w:basedOn w:val="4"/>
    <w:link w:val="2"/>
    <w:uiPriority w:val="0"/>
    <w:rPr>
      <w:rFonts w:ascii="Calibri" w:hAnsi="Calibri" w:eastAsia="宋体" w:cs="Times New Roman"/>
      <w:sz w:val="18"/>
      <w:szCs w:val="24"/>
    </w:rPr>
  </w:style>
</w:style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oter" Target="footer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  <customShpExts>
    <customShpInfo spid="_x0000_s1026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2</Pages>
  <Words>340</Words>
  <Characters>340</Characters>
  <Lines>84</Lines>
  <Paragraphs>112</Paragraphs>
  <TotalTime>6</TotalTime>
  <ScaleCrop>false</ScaleCrop>
  <LinksUpToDate>false</LinksUpToDate>
  <CharactersWithSpaces>948</CharactersWithSpaces>
  <Application>WPS Office_12.1.0.24034_F1E327BC-269C-435d-A152-05C5408002CA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2019-04-28T07:56:00Z</dcterms:created>
  <dc:creator>XS W</dc:creator>
  <cp:lastModifiedBy> 雪児 </cp:lastModifiedBy>
  <dcterms:modified xsi:type="dcterms:W3CDTF">2026-01-06T07:59:13Z</dcterms:modified>
  <cp:revision>4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2052-12.1.0.24034</vt:lpwstr>
  </property>
  <property fmtid="{D5CDD505-2E9C-101B-9397-08002B2CF9AE}" pid="3" name="KSOTemplateDocerSaveRecord">
    <vt:lpwstr>eyJoZGlkIjoiMDE3OGQ2ZTRlYTFmNDVkODllNTdlNGM3YmJhNDRjMzUiLCJ1c2VySWQiOiIzNzQ5NjAxMTcifQ==</vt:lpwstr>
  </property>
  <property fmtid="{D5CDD505-2E9C-101B-9397-08002B2CF9AE}" pid="4" name="ICV">
    <vt:lpwstr>5C0927F6CE0C481B8FFCFF680DA8BDC0_13</vt:lpwstr>
  </property>
</Properties>
</file>